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D" w:rsidRDefault="00CF47AD" w:rsidP="00CF47AD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 к приказу </w:t>
      </w:r>
    </w:p>
    <w:p w:rsidR="00CF47AD" w:rsidRDefault="00CF47AD" w:rsidP="00CF47AD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Департамента образования и науки Курганской области </w:t>
      </w:r>
    </w:p>
    <w:p w:rsidR="00CF47AD" w:rsidRDefault="00CF47AD" w:rsidP="00CF47AD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_24.09. 2021 года № 1235 «</w:t>
      </w:r>
      <w:r>
        <w:rPr>
          <w:rFonts w:ascii="Arial" w:hAnsi="Arial" w:cs="Arial"/>
          <w:bCs/>
          <w:sz w:val="24"/>
          <w:szCs w:val="24"/>
        </w:rPr>
        <w:t>Об утверждении форм заявлений</w:t>
      </w:r>
      <w:r>
        <w:rPr>
          <w:rFonts w:ascii="Arial" w:hAnsi="Arial" w:cs="Arial"/>
          <w:sz w:val="24"/>
          <w:szCs w:val="24"/>
        </w:rPr>
        <w:t xml:space="preserve"> на прохождение итогового собеседования по русскому языку в 2022 году»</w:t>
      </w:r>
    </w:p>
    <w:p w:rsidR="00CF47AD" w:rsidRPr="001D586D" w:rsidRDefault="00CF47AD" w:rsidP="00CF47AD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CF47AD" w:rsidRPr="001D586D" w:rsidRDefault="00CF47AD" w:rsidP="00CF47AD">
      <w:pPr>
        <w:tabs>
          <w:tab w:val="center" w:pos="53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7AD" w:rsidRDefault="00CF47AD" w:rsidP="00CF47AD">
      <w:pPr>
        <w:tabs>
          <w:tab w:val="center" w:pos="53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Памятка о </w:t>
      </w:r>
      <w:r w:rsidRPr="00F65CE6">
        <w:rPr>
          <w:rFonts w:ascii="Arial" w:hAnsi="Arial" w:cs="Arial"/>
          <w:b/>
          <w:sz w:val="24"/>
          <w:szCs w:val="24"/>
        </w:rPr>
        <w:t xml:space="preserve">порядке проведения итогового </w:t>
      </w:r>
      <w:r>
        <w:rPr>
          <w:rFonts w:ascii="Arial" w:hAnsi="Arial" w:cs="Arial"/>
          <w:b/>
          <w:sz w:val="24"/>
          <w:szCs w:val="24"/>
        </w:rPr>
        <w:t>собеседования по русскому языку</w:t>
      </w:r>
    </w:p>
    <w:p w:rsidR="00CF47AD" w:rsidRPr="00F65CE6" w:rsidRDefault="00CF47AD" w:rsidP="00CF47AD">
      <w:pPr>
        <w:tabs>
          <w:tab w:val="center" w:pos="53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5CE6">
        <w:rPr>
          <w:rFonts w:ascii="Arial" w:hAnsi="Arial" w:cs="Arial"/>
          <w:b/>
          <w:sz w:val="24"/>
          <w:szCs w:val="24"/>
        </w:rPr>
        <w:t>(для ознакомления обучающихся</w:t>
      </w:r>
      <w:r>
        <w:rPr>
          <w:rFonts w:ascii="Arial" w:hAnsi="Arial" w:cs="Arial"/>
          <w:b/>
          <w:sz w:val="24"/>
          <w:szCs w:val="24"/>
        </w:rPr>
        <w:t>, экстернов и их родителей (законных </w:t>
      </w:r>
      <w:r w:rsidRPr="00F65CE6">
        <w:rPr>
          <w:rFonts w:ascii="Arial" w:hAnsi="Arial" w:cs="Arial"/>
          <w:b/>
          <w:sz w:val="24"/>
          <w:szCs w:val="24"/>
        </w:rPr>
        <w:t>представителей) под подпись)</w:t>
      </w:r>
    </w:p>
    <w:p w:rsidR="00CF47AD" w:rsidRPr="006222EA" w:rsidRDefault="00CF47AD" w:rsidP="00CF47AD">
      <w:pPr>
        <w:tabs>
          <w:tab w:val="center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47AD" w:rsidRPr="008E0769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B3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A4B35">
        <w:rPr>
          <w:rFonts w:ascii="Arial" w:hAnsi="Arial" w:cs="Arial"/>
          <w:sz w:val="24"/>
          <w:szCs w:val="24"/>
        </w:rPr>
        <w:tab/>
        <w:t xml:space="preserve">Итоговое собеседование </w:t>
      </w:r>
      <w:r>
        <w:rPr>
          <w:rFonts w:ascii="Arial" w:hAnsi="Arial" w:cs="Arial"/>
          <w:sz w:val="24"/>
          <w:szCs w:val="24"/>
        </w:rPr>
        <w:t xml:space="preserve">по русскому языку </w:t>
      </w:r>
      <w:r w:rsidRPr="006A4B35">
        <w:rPr>
          <w:rFonts w:ascii="Arial" w:hAnsi="Arial" w:cs="Arial"/>
          <w:sz w:val="24"/>
          <w:szCs w:val="24"/>
        </w:rPr>
        <w:t xml:space="preserve">как условие допуска к </w:t>
      </w:r>
      <w:r w:rsidRPr="008E0769">
        <w:rPr>
          <w:rFonts w:ascii="Arial" w:hAnsi="Arial" w:cs="Arial"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(далее – </w:t>
      </w:r>
      <w:r>
        <w:rPr>
          <w:rFonts w:ascii="Arial" w:hAnsi="Arial" w:cs="Arial"/>
          <w:sz w:val="24"/>
          <w:szCs w:val="24"/>
        </w:rPr>
        <w:t>итоговое собеседование</w:t>
      </w:r>
      <w:r w:rsidRPr="008E0769">
        <w:rPr>
          <w:rFonts w:ascii="Arial" w:hAnsi="Arial" w:cs="Arial"/>
          <w:sz w:val="24"/>
          <w:szCs w:val="24"/>
        </w:rPr>
        <w:t xml:space="preserve">) проводится для обучающихся </w:t>
      </w:r>
      <w:r w:rsidRPr="008E0769">
        <w:rPr>
          <w:rFonts w:ascii="Arial" w:hAnsi="Arial" w:cs="Arial"/>
          <w:sz w:val="24"/>
          <w:szCs w:val="24"/>
          <w:lang w:val="en-US"/>
        </w:rPr>
        <w:t>IX</w:t>
      </w:r>
      <w:r w:rsidRPr="008E0769">
        <w:rPr>
          <w:rFonts w:ascii="Arial" w:hAnsi="Arial" w:cs="Arial"/>
          <w:sz w:val="24"/>
          <w:szCs w:val="24"/>
        </w:rPr>
        <w:t xml:space="preserve"> классов, экстернов.</w:t>
      </w:r>
    </w:p>
    <w:p w:rsidR="00CF47AD" w:rsidRPr="008E0769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769">
        <w:rPr>
          <w:rFonts w:ascii="Arial" w:hAnsi="Arial" w:cs="Arial"/>
          <w:sz w:val="24"/>
          <w:szCs w:val="24"/>
        </w:rPr>
        <w:t>2. Итоговое собеседование проводится во вторую среду февраля.</w:t>
      </w:r>
    </w:p>
    <w:p w:rsidR="00CF47AD" w:rsidRDefault="00CF47AD" w:rsidP="00CF47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E0769">
        <w:rPr>
          <w:rFonts w:ascii="Arial" w:hAnsi="Arial" w:cs="Arial"/>
          <w:sz w:val="24"/>
          <w:szCs w:val="24"/>
        </w:rPr>
        <w:t>3. Для участия в итоговом собеседовании по русскому языку обучающ</w:t>
      </w:r>
      <w:r>
        <w:rPr>
          <w:rFonts w:ascii="Arial" w:hAnsi="Arial" w:cs="Arial"/>
          <w:sz w:val="24"/>
          <w:szCs w:val="24"/>
        </w:rPr>
        <w:t>иеся подают заявления и согласия</w:t>
      </w:r>
      <w:r w:rsidRPr="008E0769">
        <w:rPr>
          <w:rFonts w:ascii="Arial" w:hAnsi="Arial" w:cs="Arial"/>
          <w:sz w:val="24"/>
          <w:szCs w:val="24"/>
        </w:rPr>
        <w:t xml:space="preserve"> на обработку персональных данных не </w:t>
      </w:r>
      <w:proofErr w:type="gramStart"/>
      <w:r w:rsidRPr="008E0769">
        <w:rPr>
          <w:rFonts w:ascii="Arial" w:hAnsi="Arial" w:cs="Arial"/>
          <w:sz w:val="24"/>
          <w:szCs w:val="24"/>
        </w:rPr>
        <w:t>позднее</w:t>
      </w:r>
      <w:proofErr w:type="gramEnd"/>
      <w:r w:rsidRPr="008E0769">
        <w:rPr>
          <w:rFonts w:ascii="Arial" w:hAnsi="Arial" w:cs="Arial"/>
          <w:sz w:val="24"/>
          <w:szCs w:val="24"/>
        </w:rPr>
        <w:t xml:space="preserve"> чем за две недели до начала проведения итогового собеседования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  <w:r w:rsidRPr="00BA6827">
        <w:rPr>
          <w:rFonts w:ascii="Arial" w:hAnsi="Arial" w:cs="Arial"/>
          <w:sz w:val="24"/>
          <w:szCs w:val="24"/>
        </w:rPr>
        <w:t xml:space="preserve"> </w:t>
      </w:r>
    </w:p>
    <w:p w:rsidR="00CF47AD" w:rsidRPr="003935D0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 xml:space="preserve">4. Итоговое собеседование проводится: </w:t>
      </w:r>
    </w:p>
    <w:p w:rsidR="00CF47AD" w:rsidRPr="003935D0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 xml:space="preserve">- для обучающихся </w:t>
      </w:r>
      <w:r w:rsidRPr="003935D0">
        <w:rPr>
          <w:rFonts w:ascii="Arial" w:hAnsi="Arial" w:cs="Arial"/>
          <w:sz w:val="24"/>
          <w:szCs w:val="24"/>
          <w:lang w:val="en-US"/>
        </w:rPr>
        <w:t>IX</w:t>
      </w:r>
      <w:r w:rsidRPr="003935D0">
        <w:rPr>
          <w:rFonts w:ascii="Arial" w:hAnsi="Arial" w:cs="Arial"/>
          <w:sz w:val="24"/>
          <w:szCs w:val="24"/>
        </w:rPr>
        <w:t xml:space="preserve"> классов – в школах, где обучаются участники итогового собеседования; 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- для экстернов – в образовательных организациях, принявших заявление у экстерна для участия в итоговом собеседовании.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5. Департамент образования и науки Курганской области определяет порядок проведения итогового собеседования на территории Курганской области.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6. При входе в место проведения итогового собеседования участник итогового собеседования предъявляет документ, удостоверяющий личность.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7. Участникам итогового собеседования рекомендуется взять с собой только разрешенные вещи: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ручка (</w:t>
      </w:r>
      <w:proofErr w:type="spellStart"/>
      <w:r w:rsidRPr="004C3C8C">
        <w:rPr>
          <w:rFonts w:ascii="Arial" w:hAnsi="Arial" w:cs="Arial"/>
          <w:sz w:val="24"/>
          <w:szCs w:val="24"/>
        </w:rPr>
        <w:t>гелевая</w:t>
      </w:r>
      <w:proofErr w:type="spellEnd"/>
      <w:r w:rsidRPr="004C3C8C">
        <w:rPr>
          <w:rFonts w:ascii="Arial" w:hAnsi="Arial" w:cs="Arial"/>
          <w:sz w:val="24"/>
          <w:szCs w:val="24"/>
        </w:rPr>
        <w:t xml:space="preserve"> или капиллярная с чернилами черного цвета);</w:t>
      </w:r>
    </w:p>
    <w:p w:rsidR="00CF47AD" w:rsidRPr="004C3C8C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>лекарства и питание (при необходимости);</w:t>
      </w:r>
    </w:p>
    <w:p w:rsidR="00CF47AD" w:rsidRPr="00396AD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C8C">
        <w:rPr>
          <w:rFonts w:ascii="Arial" w:hAnsi="Arial" w:cs="Arial"/>
          <w:sz w:val="24"/>
          <w:szCs w:val="24"/>
        </w:rPr>
        <w:t xml:space="preserve">специальные технические средства (для участников с </w:t>
      </w:r>
      <w:r w:rsidRPr="004C3C8C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ограниченными возможностями здоровья (далее – </w:t>
      </w:r>
      <w:r w:rsidRPr="004C3C8C">
        <w:rPr>
          <w:rFonts w:ascii="Arial" w:hAnsi="Arial" w:cs="Arial"/>
          <w:sz w:val="24"/>
          <w:szCs w:val="24"/>
        </w:rPr>
        <w:t>ОВЗ), детей-инвалидов,</w:t>
      </w:r>
      <w:r w:rsidRPr="00396AD3">
        <w:rPr>
          <w:rFonts w:ascii="Arial" w:hAnsi="Arial" w:cs="Arial"/>
          <w:sz w:val="24"/>
          <w:szCs w:val="24"/>
        </w:rPr>
        <w:t xml:space="preserve"> инвалидов).</w:t>
      </w:r>
    </w:p>
    <w:p w:rsidR="00CF47AD" w:rsidRPr="00396AD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96AD3">
        <w:rPr>
          <w:rFonts w:ascii="Arial" w:hAnsi="Arial" w:cs="Arial"/>
          <w:sz w:val="24"/>
          <w:szCs w:val="24"/>
        </w:rPr>
        <w:t>.</w:t>
      </w:r>
      <w:r w:rsidRPr="00396AD3">
        <w:rPr>
          <w:rFonts w:ascii="Arial" w:hAnsi="Arial" w:cs="Arial"/>
          <w:sz w:val="24"/>
          <w:szCs w:val="24"/>
        </w:rPr>
        <w:tab/>
        <w:t xml:space="preserve"> Иные личные вещи участники обязаны оставить в специально выделенном месте для хранения личных вещей участников. </w:t>
      </w:r>
    </w:p>
    <w:p w:rsidR="00CF47AD" w:rsidRPr="00711395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5A0919">
        <w:rPr>
          <w:rFonts w:ascii="Arial" w:hAnsi="Arial" w:cs="Arial"/>
          <w:sz w:val="24"/>
          <w:szCs w:val="24"/>
        </w:rPr>
        <w:t xml:space="preserve">Для участников итогового собеседования с ОВЗ, детей-инвалидов и инвалидов продолжительность итогового собеседования увеличивается на 30 минут. 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участники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>итогового собеседования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 с ОВЗ при подаче заявления предъявляют копию рекомендаций </w:t>
      </w:r>
      <w:proofErr w:type="spellStart"/>
      <w:r w:rsidRPr="005A0919">
        <w:rPr>
          <w:rFonts w:ascii="Arial" w:eastAsia="Times New Roman" w:hAnsi="Arial" w:cs="Arial"/>
          <w:sz w:val="24"/>
          <w:szCs w:val="24"/>
          <w:lang w:eastAsia="ru-RU"/>
        </w:rPr>
        <w:t>психолого-медико-педагогической</w:t>
      </w:r>
      <w:proofErr w:type="spellEnd"/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а участники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итогового собеседования </w:t>
      </w:r>
      <w:r w:rsidRPr="005A0919">
        <w:rPr>
          <w:rFonts w:ascii="Arial" w:eastAsia="Times New Roman" w:hAnsi="Arial" w:cs="Arial"/>
          <w:sz w:val="24"/>
          <w:szCs w:val="24"/>
          <w:lang w:eastAsia="ru-RU"/>
        </w:rPr>
        <w:t>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F47AD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 У</w:t>
      </w:r>
      <w:r w:rsidRPr="00FA5473">
        <w:rPr>
          <w:rFonts w:ascii="Arial" w:hAnsi="Arial" w:cs="Arial"/>
          <w:sz w:val="24"/>
          <w:szCs w:val="24"/>
        </w:rPr>
        <w:t xml:space="preserve">частникам итогового собеседования </w:t>
      </w:r>
      <w:r>
        <w:rPr>
          <w:rFonts w:ascii="Arial" w:hAnsi="Arial" w:cs="Arial"/>
          <w:sz w:val="24"/>
          <w:szCs w:val="24"/>
        </w:rPr>
        <w:t>в</w:t>
      </w:r>
      <w:r w:rsidRPr="00FA5473">
        <w:rPr>
          <w:rFonts w:ascii="Arial" w:hAnsi="Arial" w:cs="Arial"/>
          <w:sz w:val="24"/>
          <w:szCs w:val="24"/>
        </w:rPr>
        <w:t>о время проведения итогового собеседования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CF47AD" w:rsidRPr="00641D6B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D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641D6B">
        <w:rPr>
          <w:rFonts w:ascii="Arial" w:hAnsi="Arial" w:cs="Arial"/>
          <w:sz w:val="24"/>
          <w:szCs w:val="24"/>
        </w:rPr>
        <w:t xml:space="preserve">. В случае если участник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 по состоянию здоровья или другим объективным причинам не может завершить </w:t>
      </w:r>
      <w:r>
        <w:rPr>
          <w:rFonts w:ascii="Arial" w:hAnsi="Arial" w:cs="Arial"/>
          <w:sz w:val="24"/>
          <w:szCs w:val="24"/>
        </w:rPr>
        <w:t>итоговое</w:t>
      </w:r>
      <w:r w:rsidRPr="00641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собеседование</w:t>
      </w:r>
      <w:r w:rsidRPr="00641D6B">
        <w:rPr>
          <w:rFonts w:ascii="Arial" w:hAnsi="Arial" w:cs="Arial"/>
          <w:sz w:val="24"/>
          <w:szCs w:val="24"/>
        </w:rPr>
        <w:t>, он может покинуть учебный кабинет. Такие участники допускаются к повторной сдаче решением педагогического совета.</w:t>
      </w:r>
    </w:p>
    <w:p w:rsidR="00CF47AD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D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2. </w:t>
      </w:r>
      <w:r w:rsidRPr="00641D6B">
        <w:rPr>
          <w:rFonts w:ascii="Arial" w:hAnsi="Arial" w:cs="Arial"/>
          <w:sz w:val="24"/>
          <w:szCs w:val="24"/>
        </w:rPr>
        <w:t xml:space="preserve">Участники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, досрочно завершившие </w:t>
      </w:r>
      <w:r>
        <w:rPr>
          <w:rFonts w:ascii="Arial" w:hAnsi="Arial" w:cs="Arial"/>
          <w:sz w:val="24"/>
          <w:szCs w:val="24"/>
        </w:rPr>
        <w:t>итоговое</w:t>
      </w:r>
      <w:r w:rsidRPr="00641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собеседование</w:t>
      </w:r>
      <w:r w:rsidRPr="00641D6B">
        <w:rPr>
          <w:rFonts w:ascii="Arial" w:hAnsi="Arial" w:cs="Arial"/>
          <w:sz w:val="24"/>
          <w:szCs w:val="24"/>
        </w:rPr>
        <w:t xml:space="preserve">, сдают бланки </w:t>
      </w:r>
      <w:r>
        <w:rPr>
          <w:rFonts w:ascii="Arial" w:hAnsi="Arial" w:cs="Arial"/>
          <w:sz w:val="24"/>
          <w:szCs w:val="24"/>
        </w:rPr>
        <w:t>итогового собеседования</w:t>
      </w:r>
      <w:r w:rsidRPr="00641D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proofErr w:type="gramStart"/>
      <w:r>
        <w:rPr>
          <w:rFonts w:ascii="Arial" w:hAnsi="Arial" w:cs="Arial"/>
          <w:sz w:val="24"/>
          <w:szCs w:val="24"/>
        </w:rPr>
        <w:t>кст дл</w:t>
      </w:r>
      <w:proofErr w:type="gramEnd"/>
      <w:r>
        <w:rPr>
          <w:rFonts w:ascii="Arial" w:hAnsi="Arial" w:cs="Arial"/>
          <w:sz w:val="24"/>
          <w:szCs w:val="24"/>
        </w:rPr>
        <w:t>я чтения, карточки с темами беседы</w:t>
      </w:r>
      <w:r w:rsidRPr="00641D6B">
        <w:rPr>
          <w:rFonts w:ascii="Arial" w:hAnsi="Arial" w:cs="Arial"/>
          <w:sz w:val="24"/>
          <w:szCs w:val="24"/>
        </w:rPr>
        <w:t xml:space="preserve"> и покидают место проведения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 xml:space="preserve">, не дожидаясь окончания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641D6B">
        <w:rPr>
          <w:rFonts w:ascii="Arial" w:hAnsi="Arial" w:cs="Arial"/>
          <w:sz w:val="24"/>
          <w:szCs w:val="24"/>
        </w:rPr>
        <w:t>.</w:t>
      </w:r>
    </w:p>
    <w:p w:rsidR="00CF47AD" w:rsidRPr="00641D6B" w:rsidRDefault="00CF47AD" w:rsidP="00CF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13.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5A0919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5A0919">
        <w:rPr>
          <w:rFonts w:ascii="Arial" w:eastAsia="Times New Roman" w:hAnsi="Arial" w:cs="Arial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CF47AD" w:rsidRPr="00FA547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A5473">
        <w:rPr>
          <w:rFonts w:ascii="Arial" w:hAnsi="Arial" w:cs="Arial"/>
          <w:sz w:val="24"/>
          <w:szCs w:val="24"/>
        </w:rPr>
        <w:t>. Повторно к написанию итогового собеседования в дополнительные сроки в текущем учебном году (во вторую рабочую среду марта и первый рабочий понедельник</w:t>
      </w:r>
      <w:r>
        <w:rPr>
          <w:rFonts w:ascii="Arial" w:hAnsi="Arial" w:cs="Arial"/>
          <w:sz w:val="24"/>
          <w:szCs w:val="24"/>
        </w:rPr>
        <w:t xml:space="preserve"> мая)</w:t>
      </w:r>
      <w:r w:rsidRPr="00FA5473">
        <w:rPr>
          <w:rFonts w:ascii="Arial" w:hAnsi="Arial" w:cs="Arial"/>
          <w:sz w:val="24"/>
          <w:szCs w:val="24"/>
        </w:rPr>
        <w:t xml:space="preserve"> допускаются следующие обучающиеся, экстерны:</w:t>
      </w:r>
    </w:p>
    <w:p w:rsidR="00CF47AD" w:rsidRPr="00FA547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>получившие по итоговому собеседованию неудовлетворительный результат («незачет»)</w:t>
      </w:r>
      <w:r>
        <w:rPr>
          <w:rFonts w:ascii="Arial" w:hAnsi="Arial" w:cs="Arial"/>
          <w:sz w:val="24"/>
          <w:szCs w:val="24"/>
        </w:rPr>
        <w:t>,</w:t>
      </w:r>
      <w:r w:rsidRPr="005A0919">
        <w:rPr>
          <w:rFonts w:ascii="Arial" w:hAnsi="Arial" w:cs="Arial"/>
          <w:sz w:val="24"/>
          <w:szCs w:val="24"/>
        </w:rPr>
        <w:t xml:space="preserve"> </w:t>
      </w:r>
      <w:r w:rsidRPr="008E0769">
        <w:rPr>
          <w:rFonts w:ascii="Arial" w:hAnsi="Arial" w:cs="Arial"/>
          <w:sz w:val="24"/>
          <w:szCs w:val="24"/>
        </w:rPr>
        <w:t>но не более двух раз и только в сроки, установленные расписанием проведения итогового собеседования</w:t>
      </w:r>
      <w:r w:rsidRPr="00FA5473">
        <w:rPr>
          <w:rFonts w:ascii="Arial" w:hAnsi="Arial" w:cs="Arial"/>
          <w:sz w:val="24"/>
          <w:szCs w:val="24"/>
        </w:rPr>
        <w:t>;</w:t>
      </w:r>
    </w:p>
    <w:p w:rsidR="00CF47AD" w:rsidRPr="00FA547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CF47AD" w:rsidRPr="00FA547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73">
        <w:rPr>
          <w:rFonts w:ascii="Arial" w:hAnsi="Arial" w:cs="Arial"/>
          <w:sz w:val="24"/>
          <w:szCs w:val="24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CF47AD" w:rsidRPr="00F55713" w:rsidRDefault="00CF47AD" w:rsidP="00CF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7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F55713">
        <w:rPr>
          <w:rFonts w:ascii="Arial" w:hAnsi="Arial" w:cs="Arial"/>
          <w:sz w:val="24"/>
          <w:szCs w:val="24"/>
        </w:rPr>
        <w:t xml:space="preserve">. Местом ознакомления с результатами итогового собеседования является образовательная организация, в которой обучающиеся, экстерны проходили итоговое собеседование. </w:t>
      </w:r>
    </w:p>
    <w:p w:rsidR="00CF47AD" w:rsidRPr="008A5C09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892">
        <w:rPr>
          <w:rFonts w:ascii="Arial" w:hAnsi="Arial" w:cs="Arial"/>
          <w:sz w:val="24"/>
          <w:szCs w:val="24"/>
        </w:rPr>
        <w:t xml:space="preserve">Ознакомление </w:t>
      </w:r>
      <w:r>
        <w:rPr>
          <w:rFonts w:ascii="Arial" w:hAnsi="Arial" w:cs="Arial"/>
          <w:sz w:val="24"/>
          <w:szCs w:val="24"/>
        </w:rPr>
        <w:t xml:space="preserve">участников </w:t>
      </w:r>
      <w:r w:rsidRPr="00584892">
        <w:rPr>
          <w:rFonts w:ascii="Arial" w:hAnsi="Arial" w:cs="Arial"/>
          <w:sz w:val="24"/>
          <w:szCs w:val="24"/>
        </w:rPr>
        <w:t>с результатами итогового собеседования проводится в течение одного рабочего дня после завершения проверки, факт ознакомления фиксируется документально.</w:t>
      </w:r>
    </w:p>
    <w:p w:rsidR="00CF47AD" w:rsidRPr="00F55713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15. </w:t>
      </w:r>
      <w:r w:rsidRPr="00F55713">
        <w:rPr>
          <w:rFonts w:ascii="Arial" w:hAnsi="Arial" w:cs="Arial"/>
          <w:sz w:val="24"/>
          <w:szCs w:val="24"/>
        </w:rPr>
        <w:t xml:space="preserve">В целях обеспечения права на объективное оценивание итогового </w:t>
      </w:r>
      <w:r>
        <w:rPr>
          <w:rFonts w:ascii="Arial" w:hAnsi="Arial" w:cs="Arial"/>
          <w:sz w:val="24"/>
          <w:szCs w:val="24"/>
        </w:rPr>
        <w:t>собеседования</w:t>
      </w:r>
      <w:r w:rsidRPr="00F55713">
        <w:rPr>
          <w:rFonts w:ascii="Arial" w:hAnsi="Arial" w:cs="Arial"/>
          <w:sz w:val="24"/>
          <w:szCs w:val="24"/>
        </w:rPr>
        <w:t xml:space="preserve"> обучающимся, </w:t>
      </w:r>
      <w:r>
        <w:rPr>
          <w:rFonts w:ascii="Arial" w:hAnsi="Arial" w:cs="Arial"/>
          <w:sz w:val="24"/>
          <w:szCs w:val="24"/>
        </w:rPr>
        <w:t>экстернам</w:t>
      </w:r>
      <w:r w:rsidRPr="00F55713">
        <w:rPr>
          <w:rFonts w:ascii="Arial" w:hAnsi="Arial" w:cs="Arial"/>
          <w:sz w:val="24"/>
          <w:szCs w:val="24"/>
        </w:rPr>
        <w:t xml:space="preserve"> предоставляется право подать в письменной форме заявление на повторную проверку сданного ими </w:t>
      </w:r>
      <w:r>
        <w:rPr>
          <w:rFonts w:ascii="Arial" w:hAnsi="Arial" w:cs="Arial"/>
          <w:sz w:val="24"/>
          <w:szCs w:val="24"/>
        </w:rPr>
        <w:t>собеседования</w:t>
      </w:r>
      <w:r w:rsidRPr="00F55713">
        <w:rPr>
          <w:rFonts w:ascii="Arial" w:hAnsi="Arial" w:cs="Arial"/>
          <w:sz w:val="24"/>
          <w:szCs w:val="24"/>
        </w:rPr>
        <w:t>.</w:t>
      </w:r>
    </w:p>
    <w:p w:rsidR="00CF47AD" w:rsidRPr="00641D6B" w:rsidRDefault="00CF47AD" w:rsidP="00CF47AD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437">
        <w:rPr>
          <w:rFonts w:ascii="Arial" w:hAnsi="Arial" w:cs="Arial"/>
          <w:sz w:val="24"/>
          <w:szCs w:val="24"/>
        </w:rPr>
        <w:t>Порядок подач</w:t>
      </w:r>
      <w:r>
        <w:rPr>
          <w:rFonts w:ascii="Arial" w:hAnsi="Arial" w:cs="Arial"/>
          <w:sz w:val="24"/>
          <w:szCs w:val="24"/>
        </w:rPr>
        <w:t>и заявления на повторную проверку</w:t>
      </w:r>
      <w:r w:rsidRPr="00157437">
        <w:rPr>
          <w:rFonts w:ascii="Arial" w:hAnsi="Arial" w:cs="Arial"/>
          <w:sz w:val="24"/>
          <w:szCs w:val="24"/>
        </w:rPr>
        <w:t xml:space="preserve"> итогового собеседования указанной категории </w:t>
      </w:r>
      <w:proofErr w:type="gramStart"/>
      <w:r w:rsidRPr="001574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57437">
        <w:rPr>
          <w:rFonts w:ascii="Arial" w:hAnsi="Arial" w:cs="Arial"/>
          <w:sz w:val="24"/>
          <w:szCs w:val="24"/>
        </w:rPr>
        <w:t xml:space="preserve"> определяет Департамент образования и науки Курганской области.</w:t>
      </w:r>
    </w:p>
    <w:p w:rsidR="00CF47AD" w:rsidRPr="00641D6B" w:rsidRDefault="00CF47AD" w:rsidP="00CF4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3935D0">
        <w:rPr>
          <w:rFonts w:ascii="Arial" w:hAnsi="Arial" w:cs="Arial"/>
          <w:sz w:val="24"/>
          <w:szCs w:val="24"/>
        </w:rPr>
        <w:t>. Итоговое</w:t>
      </w:r>
      <w:r w:rsidRPr="008E0769">
        <w:rPr>
          <w:rFonts w:ascii="Arial" w:hAnsi="Arial" w:cs="Arial"/>
          <w:sz w:val="24"/>
          <w:szCs w:val="24"/>
        </w:rPr>
        <w:t xml:space="preserve"> собеседование как допуск к ГИА – бессрочно.</w:t>
      </w:r>
    </w:p>
    <w:p w:rsidR="00E771CB" w:rsidRDefault="00CF47AD"/>
    <w:sectPr w:rsidR="00E771CB" w:rsidSect="001D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AD"/>
    <w:rsid w:val="000E4F2E"/>
    <w:rsid w:val="001D036C"/>
    <w:rsid w:val="006D3415"/>
    <w:rsid w:val="00C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47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2022-01-20T19:28:00Z</dcterms:created>
  <dcterms:modified xsi:type="dcterms:W3CDTF">2022-01-20T19:28:00Z</dcterms:modified>
</cp:coreProperties>
</file>